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9D" w:rsidRPr="0098679D" w:rsidRDefault="0098679D" w:rsidP="0098679D">
      <w:pPr>
        <w:rPr>
          <w:rFonts w:ascii="Times" w:eastAsia="Times New Roman" w:hAnsi="Times" w:cs="Times New Roman"/>
          <w:sz w:val="20"/>
          <w:szCs w:val="20"/>
        </w:rPr>
      </w:pPr>
      <w:r w:rsidRPr="0098679D">
        <w:rPr>
          <w:rFonts w:ascii="Verdana" w:eastAsia="Times New Roman" w:hAnsi="Verdana" w:cs="Times New Roman"/>
          <w:noProof/>
          <w:color w:val="0000FF"/>
          <w:sz w:val="20"/>
          <w:szCs w:val="20"/>
        </w:rPr>
        <w:drawing>
          <wp:inline distT="0" distB="0" distL="0" distR="0" wp14:anchorId="3465BAAD" wp14:editId="3DB7613B">
            <wp:extent cx="7620000" cy="660400"/>
            <wp:effectExtent l="0" t="0" r="0" b="0"/>
            <wp:docPr id="1" name="Picture 1" descr="http://www.usmarriagelaws.com/images/us_marriage_license_laws_wedding_laws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arriagelaws.com/images/us_marriage_license_laws_wedding_laws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660400"/>
                    </a:xfrm>
                    <a:prstGeom prst="rect">
                      <a:avLst/>
                    </a:prstGeom>
                    <a:noFill/>
                    <a:ln>
                      <a:noFill/>
                    </a:ln>
                  </pic:spPr>
                </pic:pic>
              </a:graphicData>
            </a:graphic>
          </wp:inline>
        </w:drawing>
      </w:r>
      <w:r w:rsidRPr="0098679D">
        <w:rPr>
          <w:rFonts w:ascii="Verdana" w:eastAsia="Times New Roman" w:hAnsi="Verdana" w:cs="Times New Roman"/>
          <w:noProof/>
          <w:color w:val="0000FF"/>
          <w:sz w:val="20"/>
          <w:szCs w:val="20"/>
        </w:rPr>
        <w:drawing>
          <wp:inline distT="0" distB="0" distL="0" distR="0" wp14:anchorId="3F19DADE" wp14:editId="5DEE4698">
            <wp:extent cx="7620000" cy="508000"/>
            <wp:effectExtent l="0" t="0" r="0" b="0"/>
            <wp:docPr id="2" name="Picture 2" descr="http://www.usmarriagelaws.com/images/order_certified_copies_of_birth_death_divorce_marriage_certificates.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arriagelaws.com/images/order_certified_copies_of_birth_death_divorce_marriage_certificates.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8000"/>
                    </a:xfrm>
                    <a:prstGeom prst="rect">
                      <a:avLst/>
                    </a:prstGeom>
                    <a:noFill/>
                    <a:ln>
                      <a:noFill/>
                    </a:ln>
                  </pic:spPr>
                </pic:pic>
              </a:graphicData>
            </a:graphic>
          </wp:inline>
        </w:drawing>
      </w:r>
    </w:p>
    <w:p w:rsidR="0098679D" w:rsidRDefault="0098679D" w:rsidP="0098679D">
      <w:pPr>
        <w:spacing w:before="100" w:beforeAutospacing="1" w:after="100" w:afterAutospacing="1"/>
        <w:rPr>
          <w:rFonts w:ascii="Verdana" w:hAnsi="Verdana" w:cs="Times New Roman"/>
          <w:color w:val="000000"/>
          <w:sz w:val="20"/>
          <w:szCs w:val="20"/>
        </w:rPr>
      </w:pPr>
      <w:r w:rsidRPr="0098679D">
        <w:rPr>
          <w:rFonts w:ascii="Verdana" w:hAnsi="Verdana" w:cs="Times New Roman"/>
          <w:color w:val="000000"/>
          <w:sz w:val="20"/>
          <w:szCs w:val="20"/>
        </w:rPr>
        <w:t>http://www.usmarriagelaws.com/search/united_states/teen_marriage_laws/</w:t>
      </w:r>
    </w:p>
    <w:p w:rsidR="0098679D" w:rsidRPr="0098679D" w:rsidRDefault="0098679D" w:rsidP="0098679D">
      <w:pPr>
        <w:spacing w:before="100" w:beforeAutospacing="1" w:after="100" w:afterAutospacing="1"/>
        <w:ind w:left="720"/>
        <w:rPr>
          <w:rFonts w:ascii="Verdana" w:hAnsi="Verdana" w:cs="Times New Roman"/>
          <w:color w:val="000000"/>
          <w:sz w:val="20"/>
          <w:szCs w:val="20"/>
        </w:rPr>
      </w:pPr>
      <w:hyperlink r:id="rId10" w:history="1">
        <w:r w:rsidRPr="0098679D">
          <w:rPr>
            <w:rFonts w:ascii="Verdana" w:hAnsi="Verdana" w:cs="Times New Roman"/>
            <w:b/>
            <w:bCs/>
            <w:color w:val="0000FF"/>
            <w:sz w:val="20"/>
            <w:szCs w:val="20"/>
            <w:u w:val="single"/>
          </w:rPr>
          <w:t>New Hampshire</w:t>
        </w:r>
      </w:hyperlink>
    </w:p>
    <w:p w:rsidR="0098679D" w:rsidRPr="0098679D" w:rsidRDefault="0098679D" w:rsidP="0098679D">
      <w:pPr>
        <w:pStyle w:val="ListParagraph"/>
        <w:numPr>
          <w:ilvl w:val="0"/>
          <w:numId w:val="2"/>
        </w:numPr>
        <w:spacing w:before="100" w:beforeAutospacing="1" w:after="100" w:afterAutospacing="1"/>
        <w:rPr>
          <w:rFonts w:ascii="Verdana" w:eastAsia="Times New Roman" w:hAnsi="Verdana" w:cs="Times New Roman"/>
          <w:color w:val="000000"/>
          <w:sz w:val="20"/>
          <w:szCs w:val="20"/>
        </w:rPr>
      </w:pPr>
      <w:r w:rsidRPr="0098679D">
        <w:rPr>
          <w:rFonts w:ascii="Verdana" w:eastAsia="Times New Roman" w:hAnsi="Verdana" w:cs="Times New Roman"/>
          <w:color w:val="000000"/>
          <w:sz w:val="20"/>
          <w:szCs w:val="20"/>
        </w:rPr>
        <w:t>The law is complicated in New Hampshire. Individuals under the age of 18 may not marry in New Hampshire without parental approval and a judicial waiver. Brides must be at least 13 years of age and grooms must be at least 14 years of age before their parents can apply for a judicial waiver.</w:t>
      </w:r>
    </w:p>
    <w:p w:rsidR="0098679D" w:rsidRPr="0098679D" w:rsidRDefault="0098679D" w:rsidP="0098679D">
      <w:pPr>
        <w:spacing w:before="100" w:beforeAutospacing="1" w:after="100" w:afterAutospacing="1"/>
        <w:ind w:left="720"/>
        <w:rPr>
          <w:rFonts w:ascii="Verdana" w:hAnsi="Verdana" w:cs="Times New Roman"/>
          <w:color w:val="000000"/>
          <w:sz w:val="20"/>
          <w:szCs w:val="20"/>
        </w:rPr>
      </w:pPr>
      <w:hyperlink r:id="rId11" w:history="1">
        <w:r w:rsidRPr="0098679D">
          <w:rPr>
            <w:rFonts w:ascii="Verdana" w:hAnsi="Verdana" w:cs="Times New Roman"/>
            <w:b/>
            <w:bCs/>
            <w:color w:val="0000FF"/>
            <w:sz w:val="20"/>
            <w:szCs w:val="20"/>
            <w:u w:val="single"/>
          </w:rPr>
          <w:t>Mississippi</w:t>
        </w:r>
      </w:hyperlink>
    </w:p>
    <w:p w:rsidR="0098679D" w:rsidRPr="0098679D" w:rsidRDefault="0098679D" w:rsidP="0098679D">
      <w:pPr>
        <w:pStyle w:val="ListParagraph"/>
        <w:numPr>
          <w:ilvl w:val="0"/>
          <w:numId w:val="2"/>
        </w:numPr>
        <w:spacing w:before="100" w:beforeAutospacing="1" w:after="100" w:afterAutospacing="1"/>
        <w:rPr>
          <w:rFonts w:ascii="Verdana" w:eastAsia="Times New Roman" w:hAnsi="Verdana" w:cs="Times New Roman"/>
          <w:color w:val="000000"/>
          <w:sz w:val="20"/>
          <w:szCs w:val="20"/>
        </w:rPr>
      </w:pPr>
      <w:r w:rsidRPr="0098679D">
        <w:rPr>
          <w:rFonts w:ascii="Verdana" w:eastAsia="Times New Roman" w:hAnsi="Verdana" w:cs="Times New Roman"/>
          <w:color w:val="000000"/>
          <w:sz w:val="20"/>
          <w:szCs w:val="20"/>
        </w:rPr>
        <w:t>If you are under the age of 21, you will need parental consent. If your parents aren't with you when you apply for the license, they will be notified via certified mail. Brides under 15 years old, and males under 17 years old, cannot marry in Mississippi.</w:t>
      </w:r>
    </w:p>
    <w:p w:rsidR="0098679D" w:rsidRPr="0098679D" w:rsidRDefault="0098679D" w:rsidP="0098679D">
      <w:pPr>
        <w:spacing w:before="100" w:beforeAutospacing="1" w:after="100" w:afterAutospacing="1"/>
        <w:ind w:firstLine="720"/>
        <w:rPr>
          <w:rFonts w:ascii="Verdana" w:hAnsi="Verdana" w:cs="Times New Roman"/>
          <w:color w:val="000000"/>
          <w:sz w:val="20"/>
          <w:szCs w:val="20"/>
        </w:rPr>
      </w:pPr>
      <w:hyperlink r:id="rId12" w:history="1">
        <w:r w:rsidRPr="0098679D">
          <w:rPr>
            <w:rFonts w:ascii="Verdana" w:hAnsi="Verdana" w:cs="Times New Roman"/>
            <w:b/>
            <w:bCs/>
            <w:color w:val="0000FF"/>
            <w:sz w:val="20"/>
            <w:szCs w:val="20"/>
            <w:u w:val="single"/>
          </w:rPr>
          <w:t>Kentucky</w:t>
        </w:r>
      </w:hyperlink>
    </w:p>
    <w:p w:rsidR="0098679D" w:rsidRDefault="0098679D" w:rsidP="0098679D">
      <w:pPr>
        <w:pStyle w:val="ListParagraph"/>
        <w:numPr>
          <w:ilvl w:val="0"/>
          <w:numId w:val="2"/>
        </w:numPr>
        <w:spacing w:before="100" w:beforeAutospacing="1" w:after="100" w:afterAutospacing="1"/>
        <w:rPr>
          <w:rFonts w:ascii="Verdana" w:eastAsia="Times New Roman" w:hAnsi="Verdana" w:cs="Times New Roman"/>
          <w:color w:val="000000"/>
          <w:sz w:val="20"/>
          <w:szCs w:val="20"/>
        </w:rPr>
      </w:pPr>
      <w:r w:rsidRPr="0098679D">
        <w:rPr>
          <w:rFonts w:ascii="Verdana" w:eastAsia="Times New Roman" w:hAnsi="Verdana" w:cs="Times New Roman"/>
          <w:color w:val="000000"/>
          <w:sz w:val="20"/>
          <w:szCs w:val="20"/>
        </w:rPr>
        <w:t>If you are 16 or 17 years old, you must have the consent of your parents or legal guardian. Custody papers are required if your parents are divorced. The form that you need to have completed is the </w:t>
      </w:r>
      <w:r w:rsidRPr="0098679D">
        <w:rPr>
          <w:rFonts w:ascii="Verdana" w:eastAsia="Times New Roman" w:hAnsi="Verdana" w:cs="Times New Roman"/>
          <w:color w:val="000000"/>
          <w:sz w:val="20"/>
          <w:szCs w:val="20"/>
        </w:rPr>
        <w:fldChar w:fldCharType="begin"/>
      </w:r>
      <w:r w:rsidRPr="0098679D">
        <w:rPr>
          <w:rFonts w:ascii="Verdana" w:eastAsia="Times New Roman" w:hAnsi="Verdana" w:cs="Times New Roman"/>
          <w:color w:val="000000"/>
          <w:sz w:val="20"/>
          <w:szCs w:val="20"/>
        </w:rPr>
        <w:instrText xml:space="preserve"> HYPERLINK "http://www.lrc.state.ky.us/KRS/402-00/210.PDF" \t "new" </w:instrText>
      </w:r>
      <w:r w:rsidRPr="0098679D">
        <w:rPr>
          <w:rFonts w:ascii="Verdana" w:eastAsia="Times New Roman" w:hAnsi="Verdana" w:cs="Times New Roman"/>
          <w:color w:val="000000"/>
          <w:sz w:val="20"/>
          <w:szCs w:val="20"/>
        </w:rPr>
        <w:fldChar w:fldCharType="separate"/>
      </w:r>
      <w:r w:rsidRPr="0098679D">
        <w:rPr>
          <w:rFonts w:ascii="Verdana" w:eastAsia="Times New Roman" w:hAnsi="Verdana" w:cs="Times New Roman"/>
          <w:color w:val="0000FF"/>
          <w:sz w:val="20"/>
          <w:szCs w:val="20"/>
          <w:u w:val="single"/>
        </w:rPr>
        <w:t>Consent to Marriage Form (84-FCC-501)</w:t>
      </w:r>
      <w:r w:rsidRPr="0098679D">
        <w:rPr>
          <w:rFonts w:ascii="Verdana" w:eastAsia="Times New Roman" w:hAnsi="Verdana" w:cs="Times New Roman"/>
          <w:color w:val="000000"/>
          <w:sz w:val="20"/>
          <w:szCs w:val="20"/>
        </w:rPr>
        <w:fldChar w:fldCharType="end"/>
      </w:r>
      <w:r w:rsidRPr="0098679D">
        <w:rPr>
          <w:rFonts w:ascii="Verdana" w:eastAsia="Times New Roman" w:hAnsi="Verdana" w:cs="Times New Roman"/>
          <w:color w:val="000000"/>
          <w:sz w:val="20"/>
          <w:szCs w:val="20"/>
        </w:rPr>
        <w:t xml:space="preserve">. It has to be witnessed by two </w:t>
      </w:r>
      <w:proofErr w:type="gramStart"/>
      <w:r w:rsidRPr="0098679D">
        <w:rPr>
          <w:rFonts w:ascii="Verdana" w:eastAsia="Times New Roman" w:hAnsi="Verdana" w:cs="Times New Roman"/>
          <w:color w:val="000000"/>
          <w:sz w:val="20"/>
          <w:szCs w:val="20"/>
        </w:rPr>
        <w:t>witnesses</w:t>
      </w:r>
      <w:proofErr w:type="gramEnd"/>
      <w:r w:rsidRPr="0098679D">
        <w:rPr>
          <w:rFonts w:ascii="Verdana" w:eastAsia="Times New Roman" w:hAnsi="Verdana" w:cs="Times New Roman"/>
          <w:color w:val="000000"/>
          <w:sz w:val="20"/>
          <w:szCs w:val="20"/>
        </w:rPr>
        <w:t xml:space="preserve"> who are at least 18 years old, signed by your parent or legal guardian, and sworn by the deputy clerk. If you are a pregnant minor you may apply to a district court judge for permission to marry without parental consent.</w:t>
      </w:r>
    </w:p>
    <w:p w:rsidR="0098679D" w:rsidRPr="0098679D" w:rsidRDefault="0098679D" w:rsidP="0098679D">
      <w:pPr>
        <w:pStyle w:val="ListParagraph"/>
        <w:spacing w:before="100" w:beforeAutospacing="1" w:after="100" w:afterAutospacing="1"/>
        <w:ind w:left="1440"/>
        <w:rPr>
          <w:rFonts w:ascii="Verdana" w:eastAsia="Times New Roman" w:hAnsi="Verdana" w:cs="Times New Roman"/>
          <w:color w:val="000000"/>
          <w:sz w:val="20"/>
          <w:szCs w:val="20"/>
        </w:rPr>
      </w:pPr>
    </w:p>
    <w:p w:rsidR="0098679D" w:rsidRPr="0098679D" w:rsidRDefault="0098679D" w:rsidP="0098679D">
      <w:pPr>
        <w:pStyle w:val="ListParagraph"/>
        <w:numPr>
          <w:ilvl w:val="0"/>
          <w:numId w:val="2"/>
        </w:numPr>
        <w:spacing w:before="100" w:beforeAutospacing="1" w:after="100" w:afterAutospacing="1"/>
        <w:rPr>
          <w:rFonts w:ascii="Verdana" w:eastAsia="Times New Roman" w:hAnsi="Verdana" w:cs="Times New Roman"/>
          <w:color w:val="000000"/>
          <w:sz w:val="20"/>
          <w:szCs w:val="20"/>
        </w:rPr>
      </w:pPr>
      <w:r w:rsidRPr="0098679D">
        <w:rPr>
          <w:rFonts w:ascii="Verdana" w:eastAsia="Times New Roman" w:hAnsi="Verdana" w:cs="Times New Roman"/>
          <w:color w:val="000000"/>
          <w:sz w:val="20"/>
          <w:szCs w:val="20"/>
        </w:rPr>
        <w:t>If you are under 16, you must get approval to marry from the District Court. Minors cannot get married in Kentucky if parents or guardians are not residents of Kentucky.</w:t>
      </w:r>
    </w:p>
    <w:p w:rsidR="0098679D" w:rsidRPr="0098679D" w:rsidRDefault="0098679D" w:rsidP="0098679D">
      <w:pPr>
        <w:spacing w:before="100" w:beforeAutospacing="1" w:after="100" w:afterAutospacing="1"/>
        <w:ind w:left="720" w:firstLine="720"/>
        <w:rPr>
          <w:rFonts w:ascii="Verdana" w:hAnsi="Verdana" w:cs="Times New Roman"/>
          <w:color w:val="000000"/>
          <w:sz w:val="20"/>
          <w:szCs w:val="20"/>
        </w:rPr>
      </w:pPr>
      <w:hyperlink r:id="rId13" w:history="1">
        <w:r w:rsidRPr="0098679D">
          <w:rPr>
            <w:rFonts w:ascii="Verdana" w:hAnsi="Verdana" w:cs="Times New Roman"/>
            <w:b/>
            <w:bCs/>
            <w:color w:val="0000FF"/>
            <w:sz w:val="20"/>
            <w:szCs w:val="20"/>
            <w:u w:val="single"/>
          </w:rPr>
          <w:br/>
          <w:t>Hawaii</w:t>
        </w:r>
      </w:hyperlink>
    </w:p>
    <w:p w:rsidR="0098679D" w:rsidRPr="0098679D" w:rsidRDefault="0098679D" w:rsidP="0098679D">
      <w:pPr>
        <w:pStyle w:val="ListParagraph"/>
        <w:numPr>
          <w:ilvl w:val="0"/>
          <w:numId w:val="7"/>
        </w:numPr>
        <w:spacing w:before="100" w:beforeAutospacing="1" w:after="100" w:afterAutospacing="1"/>
        <w:ind w:left="1440"/>
        <w:rPr>
          <w:rFonts w:ascii="Verdana" w:eastAsia="Times New Roman" w:hAnsi="Verdana" w:cs="Times New Roman"/>
          <w:color w:val="000000"/>
          <w:sz w:val="20"/>
          <w:szCs w:val="20"/>
        </w:rPr>
      </w:pPr>
      <w:bookmarkStart w:id="0" w:name="_GoBack"/>
      <w:bookmarkEnd w:id="0"/>
      <w:r w:rsidRPr="0098679D">
        <w:rPr>
          <w:rFonts w:ascii="Verdana" w:eastAsia="Times New Roman" w:hAnsi="Verdana" w:cs="Times New Roman"/>
          <w:color w:val="000000"/>
          <w:sz w:val="20"/>
          <w:szCs w:val="20"/>
        </w:rPr>
        <w:t>If you are 16 or 17 years of age, you must have the written consent of both of your parents, legal guardian, or the family court. If you are 15 years old, you will not only need the written consent of both of your parents or legal guardian, but also the written approval of a judge of the family court. You can obtain the necessary consent forms from a marriage license agent.</w:t>
      </w:r>
    </w:p>
    <w:p w:rsidR="0098679D" w:rsidRPr="0098679D" w:rsidRDefault="0098679D" w:rsidP="0098679D">
      <w:pPr>
        <w:rPr>
          <w:rFonts w:ascii="Times" w:eastAsia="Times New Roman" w:hAnsi="Times" w:cs="Times New Roman"/>
          <w:sz w:val="20"/>
          <w:szCs w:val="20"/>
        </w:rPr>
      </w:pPr>
    </w:p>
    <w:p w:rsidR="00F122E5" w:rsidRDefault="00F122E5"/>
    <w:sectPr w:rsidR="00F122E5" w:rsidSect="0098679D">
      <w:pgSz w:w="12240" w:h="15840"/>
      <w:pgMar w:top="1440" w:right="180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499"/>
    <w:multiLevelType w:val="hybridMultilevel"/>
    <w:tmpl w:val="D3889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0774930"/>
    <w:multiLevelType w:val="multilevel"/>
    <w:tmpl w:val="E07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87641"/>
    <w:multiLevelType w:val="multilevel"/>
    <w:tmpl w:val="B81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8737D"/>
    <w:multiLevelType w:val="multilevel"/>
    <w:tmpl w:val="9120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11A49"/>
    <w:multiLevelType w:val="hybridMultilevel"/>
    <w:tmpl w:val="0C880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FE3F18"/>
    <w:multiLevelType w:val="multilevel"/>
    <w:tmpl w:val="88C677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73526FBB"/>
    <w:multiLevelType w:val="hybridMultilevel"/>
    <w:tmpl w:val="A54E4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9D"/>
    <w:rsid w:val="0098679D"/>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7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679D"/>
    <w:rPr>
      <w:color w:val="0000FF"/>
      <w:u w:val="single"/>
    </w:rPr>
  </w:style>
  <w:style w:type="paragraph" w:styleId="BalloonText">
    <w:name w:val="Balloon Text"/>
    <w:basedOn w:val="Normal"/>
    <w:link w:val="BalloonTextChar"/>
    <w:uiPriority w:val="99"/>
    <w:semiHidden/>
    <w:unhideWhenUsed/>
    <w:rsid w:val="0098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79D"/>
    <w:rPr>
      <w:rFonts w:ascii="Lucida Grande" w:hAnsi="Lucida Grande" w:cs="Lucida Grande"/>
      <w:sz w:val="18"/>
      <w:szCs w:val="18"/>
    </w:rPr>
  </w:style>
  <w:style w:type="paragraph" w:styleId="ListParagraph">
    <w:name w:val="List Paragraph"/>
    <w:basedOn w:val="Normal"/>
    <w:uiPriority w:val="34"/>
    <w:qFormat/>
    <w:rsid w:val="0098679D"/>
    <w:pPr>
      <w:ind w:left="720"/>
      <w:contextualSpacing/>
    </w:pPr>
  </w:style>
  <w:style w:type="character" w:customStyle="1" w:styleId="apple-converted-space">
    <w:name w:val="apple-converted-space"/>
    <w:basedOn w:val="DefaultParagraphFont"/>
    <w:rsid w:val="00986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7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679D"/>
    <w:rPr>
      <w:color w:val="0000FF"/>
      <w:u w:val="single"/>
    </w:rPr>
  </w:style>
  <w:style w:type="paragraph" w:styleId="BalloonText">
    <w:name w:val="Balloon Text"/>
    <w:basedOn w:val="Normal"/>
    <w:link w:val="BalloonTextChar"/>
    <w:uiPriority w:val="99"/>
    <w:semiHidden/>
    <w:unhideWhenUsed/>
    <w:rsid w:val="0098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79D"/>
    <w:rPr>
      <w:rFonts w:ascii="Lucida Grande" w:hAnsi="Lucida Grande" w:cs="Lucida Grande"/>
      <w:sz w:val="18"/>
      <w:szCs w:val="18"/>
    </w:rPr>
  </w:style>
  <w:style w:type="paragraph" w:styleId="ListParagraph">
    <w:name w:val="List Paragraph"/>
    <w:basedOn w:val="Normal"/>
    <w:uiPriority w:val="34"/>
    <w:qFormat/>
    <w:rsid w:val="0098679D"/>
    <w:pPr>
      <w:ind w:left="720"/>
      <w:contextualSpacing/>
    </w:pPr>
  </w:style>
  <w:style w:type="character" w:customStyle="1" w:styleId="apple-converted-space">
    <w:name w:val="apple-converted-space"/>
    <w:basedOn w:val="DefaultParagraphFont"/>
    <w:rsid w:val="0098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3034">
      <w:bodyDiv w:val="1"/>
      <w:marLeft w:val="0"/>
      <w:marRight w:val="0"/>
      <w:marTop w:val="0"/>
      <w:marBottom w:val="0"/>
      <w:divBdr>
        <w:top w:val="none" w:sz="0" w:space="0" w:color="auto"/>
        <w:left w:val="none" w:sz="0" w:space="0" w:color="auto"/>
        <w:bottom w:val="none" w:sz="0" w:space="0" w:color="auto"/>
        <w:right w:val="none" w:sz="0" w:space="0" w:color="auto"/>
      </w:divBdr>
    </w:div>
    <w:div w:id="850333355">
      <w:bodyDiv w:val="1"/>
      <w:marLeft w:val="0"/>
      <w:marRight w:val="0"/>
      <w:marTop w:val="0"/>
      <w:marBottom w:val="0"/>
      <w:divBdr>
        <w:top w:val="none" w:sz="0" w:space="0" w:color="auto"/>
        <w:left w:val="none" w:sz="0" w:space="0" w:color="auto"/>
        <w:bottom w:val="none" w:sz="0" w:space="0" w:color="auto"/>
        <w:right w:val="none" w:sz="0" w:space="0" w:color="auto"/>
      </w:divBdr>
    </w:div>
    <w:div w:id="1063455504">
      <w:bodyDiv w:val="1"/>
      <w:marLeft w:val="0"/>
      <w:marRight w:val="0"/>
      <w:marTop w:val="0"/>
      <w:marBottom w:val="0"/>
      <w:divBdr>
        <w:top w:val="none" w:sz="0" w:space="0" w:color="auto"/>
        <w:left w:val="none" w:sz="0" w:space="0" w:color="auto"/>
        <w:bottom w:val="none" w:sz="0" w:space="0" w:color="auto"/>
        <w:right w:val="none" w:sz="0" w:space="0" w:color="auto"/>
      </w:divBdr>
    </w:div>
    <w:div w:id="1743523615">
      <w:bodyDiv w:val="1"/>
      <w:marLeft w:val="0"/>
      <w:marRight w:val="0"/>
      <w:marTop w:val="0"/>
      <w:marBottom w:val="0"/>
      <w:divBdr>
        <w:top w:val="none" w:sz="0" w:space="0" w:color="auto"/>
        <w:left w:val="none" w:sz="0" w:space="0" w:color="auto"/>
        <w:bottom w:val="none" w:sz="0" w:space="0" w:color="auto"/>
        <w:right w:val="none" w:sz="0" w:space="0" w:color="auto"/>
      </w:divBdr>
    </w:div>
    <w:div w:id="1948582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marriagelaws.com/search/united_states/mississippi/index.shtml" TargetMode="External"/><Relationship Id="rId12" Type="http://schemas.openxmlformats.org/officeDocument/2006/relationships/hyperlink" Target="http://usmarriagelaws.com/search/united_states/kentucky/index.shtml" TargetMode="External"/><Relationship Id="rId13" Type="http://schemas.openxmlformats.org/officeDocument/2006/relationships/hyperlink" Target="http://usmarriagelaws.com/search/united_states/hawaii/index.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marriagelaws.com/" TargetMode="External"/><Relationship Id="rId7" Type="http://schemas.openxmlformats.org/officeDocument/2006/relationships/image" Target="media/image1.gif"/><Relationship Id="rId8" Type="http://schemas.openxmlformats.org/officeDocument/2006/relationships/hyperlink" Target="http://www.kqzyfj.com/b5106zw41w3JNQLRMSOJLKRRQSRT" TargetMode="External"/><Relationship Id="rId9" Type="http://schemas.openxmlformats.org/officeDocument/2006/relationships/image" Target="media/image2.gif"/><Relationship Id="rId10" Type="http://schemas.openxmlformats.org/officeDocument/2006/relationships/hyperlink" Target="http://usmarriagelaws.com/search/united_states/new_hampshir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1813</Characters>
  <Application>Microsoft Macintosh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2015-04-07T14:05:00Z</dcterms:created>
  <dcterms:modified xsi:type="dcterms:W3CDTF">2015-04-07T14:10:00Z</dcterms:modified>
</cp:coreProperties>
</file>